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589"/>
        <w:gridCol w:w="814"/>
        <w:gridCol w:w="1356"/>
        <w:gridCol w:w="1357"/>
        <w:gridCol w:w="1085"/>
        <w:gridCol w:w="1762"/>
        <w:gridCol w:w="14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0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Hlk13516479"/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2019年中南财经政法大学军训物资采购清单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种类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所需数量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已有数量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购买数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预算单价（元）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单项合计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7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生活用品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脸盆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插线板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毛巾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牙膏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牙杯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牙刷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支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沐浴露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瓶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洗衣液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瓶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衣架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电蚊香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蟑螂贴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盒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扫把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墩布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卷纸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提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bookmarkEnd w:id="0"/>
    </w:tbl>
    <w:p>
      <w:r>
        <w:br w:type="page"/>
      </w:r>
      <w:bookmarkStart w:id="1" w:name="_GoBack"/>
      <w:bookmarkEnd w:id="1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DE"/>
    <w:rsid w:val="000C1800"/>
    <w:rsid w:val="001B718F"/>
    <w:rsid w:val="002A6DA7"/>
    <w:rsid w:val="0055462B"/>
    <w:rsid w:val="005C1718"/>
    <w:rsid w:val="007E3D18"/>
    <w:rsid w:val="00A35EF7"/>
    <w:rsid w:val="00AA1387"/>
    <w:rsid w:val="00C134DE"/>
    <w:rsid w:val="00D208E4"/>
    <w:rsid w:val="00E66602"/>
    <w:rsid w:val="00FA66A2"/>
    <w:rsid w:val="58E0288A"/>
    <w:rsid w:val="6F9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299</Characters>
  <Lines>2</Lines>
  <Paragraphs>1</Paragraphs>
  <TotalTime>51</TotalTime>
  <ScaleCrop>false</ScaleCrop>
  <LinksUpToDate>false</LinksUpToDate>
  <CharactersWithSpaces>350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2019-07-08T14:14:00Z</dcterms:created>
  <dc:creator>谭 金鑫</dc:creator>
  <cp:lastModifiedBy>Joy </cp:lastModifiedBy>
  <dcterms:modified xsi:type="dcterms:W3CDTF">2019-09-03T00:06:31Z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